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华康简标题宋"/>
          <w:sz w:val="31"/>
          <w:szCs w:val="31"/>
        </w:rPr>
      </w:pPr>
      <w:bookmarkStart w:id="0" w:name="OLE_LINK3"/>
      <w:r>
        <w:rPr>
          <w:rFonts w:hint="eastAsia" w:ascii="黑体" w:hAnsi="黑体" w:eastAsia="黑体" w:cs="华康简标题宋"/>
          <w:sz w:val="31"/>
          <w:szCs w:val="31"/>
        </w:rPr>
        <w:t>附件1</w:t>
      </w:r>
    </w:p>
    <w:p>
      <w:pPr>
        <w:widowControl/>
        <w:jc w:val="center"/>
        <w:rPr>
          <w:rFonts w:hint="eastAsia" w:ascii="黑体" w:hAnsi="黑体" w:eastAsia="黑体" w:cs="华康简标题宋"/>
          <w:sz w:val="44"/>
          <w:szCs w:val="44"/>
        </w:rPr>
      </w:pPr>
      <w:r>
        <w:rPr>
          <w:rFonts w:hint="eastAsia" w:ascii="华康简标题宋" w:hAnsi="华康简标题宋" w:eastAsia="华康简标题宋" w:cs="华康简标题宋"/>
          <w:sz w:val="44"/>
          <w:szCs w:val="44"/>
        </w:rPr>
        <w:t>议程安排</w:t>
      </w:r>
    </w:p>
    <w:bookmarkEnd w:id="0"/>
    <w:tbl>
      <w:tblPr>
        <w:tblStyle w:val="4"/>
        <w:tblW w:w="8807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8"/>
        <w:gridCol w:w="3781"/>
        <w:gridCol w:w="3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79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</w:pPr>
            <w:r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  <w:t>时间</w:t>
            </w:r>
          </w:p>
        </w:tc>
        <w:tc>
          <w:tcPr>
            <w:tcW w:w="378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</w:pPr>
            <w:r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  <w:t>内容</w:t>
            </w:r>
          </w:p>
        </w:tc>
        <w:tc>
          <w:tcPr>
            <w:tcW w:w="322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</w:pPr>
            <w:r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79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</w:pPr>
            <w:r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  <w:t>9:00-9:30</w:t>
            </w:r>
          </w:p>
        </w:tc>
        <w:tc>
          <w:tcPr>
            <w:tcW w:w="378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</w:pPr>
            <w:r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  <w:t>会议报到</w:t>
            </w:r>
          </w:p>
        </w:tc>
        <w:tc>
          <w:tcPr>
            <w:tcW w:w="3228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</w:pPr>
            <w:r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79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</w:pPr>
            <w:r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  <w:t>9:30-9:40</w:t>
            </w:r>
          </w:p>
        </w:tc>
        <w:tc>
          <w:tcPr>
            <w:tcW w:w="378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</w:pPr>
            <w:r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  <w:t>领导致辞</w:t>
            </w:r>
          </w:p>
        </w:tc>
        <w:tc>
          <w:tcPr>
            <w:tcW w:w="3228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</w:pPr>
            <w:r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79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</w:pPr>
            <w:r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  <w:t>9:40-10:00</w:t>
            </w:r>
          </w:p>
        </w:tc>
        <w:tc>
          <w:tcPr>
            <w:tcW w:w="378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</w:pPr>
            <w:r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  <w:t>特邀主题报告1</w:t>
            </w:r>
          </w:p>
        </w:tc>
        <w:tc>
          <w:tcPr>
            <w:tcW w:w="3228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</w:pPr>
            <w:r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  <w:t xml:space="preserve">中国机械工程学会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  <w:jc w:val="center"/>
        </w:trPr>
        <w:tc>
          <w:tcPr>
            <w:tcW w:w="179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</w:pPr>
            <w:r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  <w:t>10:00-10:20</w:t>
            </w:r>
          </w:p>
        </w:tc>
        <w:tc>
          <w:tcPr>
            <w:tcW w:w="378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</w:pPr>
            <w:r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  <w:t>特邀主题报告2</w:t>
            </w:r>
          </w:p>
        </w:tc>
        <w:tc>
          <w:tcPr>
            <w:tcW w:w="3228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  <w:lang w:eastAsia="zh-CN"/>
              </w:rPr>
            </w:pPr>
            <w:r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  <w:lang w:eastAsia="zh-CN"/>
              </w:rPr>
              <w:t>深圳市工程师联合会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79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</w:pPr>
            <w:r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  <w:t>10:20-10:50</w:t>
            </w:r>
          </w:p>
        </w:tc>
        <w:tc>
          <w:tcPr>
            <w:tcW w:w="378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</w:pPr>
            <w:r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  <w:t>科技企业代表发言</w:t>
            </w:r>
          </w:p>
        </w:tc>
        <w:tc>
          <w:tcPr>
            <w:tcW w:w="3228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</w:pPr>
            <w:r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  <w:t>技研新阳、唯美陶瓷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  <w:tblCellSpacing w:w="0" w:type="dxa"/>
          <w:jc w:val="center"/>
        </w:trPr>
        <w:tc>
          <w:tcPr>
            <w:tcW w:w="179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</w:pPr>
            <w:r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  <w:t>10:50-11:20</w:t>
            </w:r>
          </w:p>
        </w:tc>
        <w:tc>
          <w:tcPr>
            <w:tcW w:w="378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</w:pPr>
            <w:r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  <w:t>特邀嘉宾进行经验分享</w:t>
            </w:r>
          </w:p>
        </w:tc>
        <w:tc>
          <w:tcPr>
            <w:tcW w:w="3228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</w:pPr>
            <w:r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  <w:t>上海</w:t>
            </w:r>
            <w:r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  <w:lang w:eastAsia="zh-CN"/>
              </w:rPr>
              <w:t>、</w:t>
            </w:r>
            <w:r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  <w:t>香港</w:t>
            </w:r>
            <w:r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  <w:lang w:eastAsia="zh-CN"/>
              </w:rPr>
              <w:t>、广州</w:t>
            </w:r>
            <w:r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  <w:t>、重庆</w:t>
            </w:r>
            <w:r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  <w:lang w:eastAsia="zh-CN"/>
              </w:rPr>
              <w:t>等地科技社团代表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79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</w:pPr>
            <w:r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  <w:t>11:20-12:00</w:t>
            </w:r>
          </w:p>
        </w:tc>
        <w:tc>
          <w:tcPr>
            <w:tcW w:w="378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</w:pPr>
            <w:r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  <w:t>互动交流</w:t>
            </w:r>
          </w:p>
        </w:tc>
        <w:tc>
          <w:tcPr>
            <w:tcW w:w="3228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</w:pPr>
            <w:r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  <w:t>学（协）会代表与企业代表进行交流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tblCellSpacing w:w="0" w:type="dxa"/>
          <w:jc w:val="center"/>
        </w:trPr>
        <w:tc>
          <w:tcPr>
            <w:tcW w:w="179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</w:pPr>
            <w:r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  <w:t>12:00-13:30</w:t>
            </w:r>
          </w:p>
        </w:tc>
        <w:tc>
          <w:tcPr>
            <w:tcW w:w="378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</w:pPr>
            <w:r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  <w:t>合影留念及午餐</w:t>
            </w:r>
          </w:p>
        </w:tc>
        <w:tc>
          <w:tcPr>
            <w:tcW w:w="3228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</w:pPr>
            <w:r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  <w:t>东莞宾馆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79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</w:pPr>
            <w:r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  <w:t>13:30</w:t>
            </w:r>
          </w:p>
        </w:tc>
        <w:tc>
          <w:tcPr>
            <w:tcW w:w="378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</w:pPr>
            <w:r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  <w:t>会议结束</w:t>
            </w:r>
          </w:p>
        </w:tc>
        <w:tc>
          <w:tcPr>
            <w:tcW w:w="3228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</w:pPr>
            <w:r>
              <w:rPr>
                <w:rStyle w:val="3"/>
                <w:rFonts w:hint="eastAsia" w:ascii="仿宋_GB2312" w:hAnsi="仿宋_GB2312" w:eastAsia="仿宋_GB2312" w:cs="仿宋_GB2312"/>
                <w:color w:val="323232"/>
                <w:sz w:val="31"/>
                <w:szCs w:val="31"/>
                <w:u w:val="none"/>
                <w:shd w:val="clear" w:color="auto" w:fill="FFFFFF"/>
              </w:rPr>
              <w:t> 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4A6C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2016-07-15T09:00:41Z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