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620" w:lineRule="atLeast"/>
        <w:rPr>
          <w:rFonts w:ascii="宋体" w:hAnsi="宋体" w:cs="宋体"/>
          <w:color w:val="000000"/>
          <w:sz w:val="32"/>
          <w:szCs w:val="32"/>
        </w:rPr>
      </w:pPr>
      <w:r>
        <w:rPr>
          <w:rFonts w:ascii="黑体" w:hAnsi="宋体" w:eastAsia="黑体" w:cs="黑体"/>
          <w:color w:val="000000"/>
          <w:sz w:val="32"/>
          <w:szCs w:val="32"/>
        </w:rPr>
        <w:t>附件</w:t>
      </w:r>
    </w:p>
    <w:p>
      <w:pPr>
        <w:pStyle w:val="2"/>
        <w:widowControl/>
        <w:spacing w:line="620" w:lineRule="atLeast"/>
        <w:ind w:firstLine="840"/>
        <w:jc w:val="center"/>
        <w:rPr>
          <w:rFonts w:hint="eastAsia" w:ascii="华康简标题宋" w:hAnsi="华康简标题宋" w:eastAsia="华康简标题宋" w:cs="华康简标题宋"/>
          <w:color w:val="000000"/>
          <w:sz w:val="44"/>
          <w:szCs w:val="44"/>
        </w:rPr>
      </w:pPr>
      <w:r>
        <w:rPr>
          <w:rFonts w:hint="eastAsia" w:ascii="华康简标题宋" w:hAnsi="华康简标题宋" w:eastAsia="华康简标题宋" w:cs="华康简标题宋"/>
          <w:color w:val="000000"/>
          <w:spacing w:val="-10"/>
          <w:sz w:val="44"/>
          <w:szCs w:val="44"/>
        </w:rPr>
        <w:t>2016年</w:t>
      </w:r>
      <w:r>
        <w:rPr>
          <w:rFonts w:hint="eastAsia" w:ascii="华康简标题宋" w:hAnsi="华康简标题宋" w:eastAsia="华康简标题宋" w:cs="华康简标题宋"/>
          <w:color w:val="000000"/>
          <w:sz w:val="44"/>
          <w:szCs w:val="44"/>
        </w:rPr>
        <w:t>职称政策宣讲说明会报名表</w:t>
      </w:r>
    </w:p>
    <w:p>
      <w:pPr>
        <w:pStyle w:val="2"/>
        <w:widowControl/>
        <w:spacing w:line="620" w:lineRule="atLeas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pStyle w:val="2"/>
        <w:widowControl/>
        <w:spacing w:line="620" w:lineRule="atLeas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pacing w:val="-10"/>
          <w:sz w:val="28"/>
          <w:szCs w:val="28"/>
        </w:rPr>
        <w:t>单位名称：</w:t>
      </w:r>
      <w:r>
        <w:rPr>
          <w:rFonts w:hint="eastAsia" w:ascii="仿宋_GB2312" w:hAnsi="宋体" w:eastAsia="仿宋_GB2312" w:cs="仿宋_GB2312"/>
          <w:color w:val="000000"/>
          <w:spacing w:val="-10"/>
          <w:sz w:val="28"/>
          <w:szCs w:val="28"/>
          <w:u w:val="single"/>
        </w:rPr>
        <w:t>          </w:t>
      </w:r>
    </w:p>
    <w:p>
      <w:pPr>
        <w:pStyle w:val="2"/>
        <w:widowControl/>
        <w:spacing w:line="620" w:lineRule="atLeas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pacing w:val="-10"/>
          <w:sz w:val="28"/>
          <w:szCs w:val="28"/>
        </w:rPr>
        <w:t>联系人及联系电话：</w:t>
      </w:r>
      <w:r>
        <w:rPr>
          <w:rFonts w:hint="eastAsia" w:ascii="仿宋_GB2312" w:hAnsi="宋体" w:eastAsia="仿宋_GB2312" w:cs="仿宋_GB2312"/>
          <w:color w:val="000000"/>
          <w:spacing w:val="-10"/>
          <w:sz w:val="28"/>
          <w:szCs w:val="28"/>
          <w:u w:val="single"/>
        </w:rPr>
        <w:t>           </w:t>
      </w:r>
    </w:p>
    <w:tbl>
      <w:tblPr>
        <w:tblStyle w:val="5"/>
        <w:tblW w:w="851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1665"/>
        <w:gridCol w:w="1422"/>
        <w:gridCol w:w="2817"/>
        <w:gridCol w:w="16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4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2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0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0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0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0"/>
                <w:kern w:val="0"/>
                <w:sz w:val="28"/>
                <w:szCs w:val="28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0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0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0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0"/>
                <w:kern w:val="0"/>
                <w:sz w:val="28"/>
                <w:szCs w:val="28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0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0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0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0"/>
                <w:kern w:val="0"/>
                <w:sz w:val="28"/>
                <w:szCs w:val="28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0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0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0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0"/>
                <w:kern w:val="0"/>
                <w:sz w:val="28"/>
                <w:szCs w:val="28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0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0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0"/>
                <w:kern w:val="0"/>
                <w:sz w:val="28"/>
                <w:szCs w:val="28"/>
                <w:lang w:bidi="ar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0"/>
                <w:kern w:val="0"/>
                <w:sz w:val="28"/>
                <w:szCs w:val="28"/>
                <w:lang w:bidi="ar"/>
              </w:rPr>
              <w:t>　</w:t>
            </w:r>
          </w:p>
        </w:tc>
      </w:tr>
    </w:tbl>
    <w:p>
      <w:pPr>
        <w:widowControl/>
        <w:spacing w:line="460" w:lineRule="atLeas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注：</w:t>
      </w:r>
      <w:r>
        <w:rPr>
          <w:rFonts w:hint="eastAsia" w:ascii="仿宋_GB2312" w:hAnsi="宋体" w:eastAsia="仿宋_GB2312" w:cs="仿宋_GB2312"/>
          <w:color w:val="333333"/>
          <w:kern w:val="0"/>
          <w:sz w:val="28"/>
          <w:szCs w:val="28"/>
          <w:lang w:bidi="ar"/>
        </w:rPr>
        <w:fldChar w:fldCharType="begin"/>
      </w:r>
      <w:r>
        <w:rPr>
          <w:rFonts w:hint="eastAsia" w:ascii="仿宋_GB2312" w:hAnsi="宋体" w:eastAsia="仿宋_GB2312" w:cs="仿宋_GB2312"/>
          <w:color w:val="333333"/>
          <w:kern w:val="0"/>
          <w:sz w:val="28"/>
          <w:szCs w:val="28"/>
          <w:lang w:bidi="ar"/>
        </w:rPr>
        <w:instrText xml:space="preserve"> HYPERLINK "mailto:%E7%94%B5%E5%AD%90%E7%89%88%E8%AF%B7%E5%8F%91%E9%80%81%E8%87%B3dgkj007@126.com" </w:instrText>
      </w:r>
      <w:r>
        <w:rPr>
          <w:rFonts w:hint="eastAsia" w:ascii="仿宋_GB2312" w:hAnsi="宋体" w:eastAsia="仿宋_GB2312" w:cs="仿宋_GB2312"/>
          <w:color w:val="333333"/>
          <w:kern w:val="0"/>
          <w:sz w:val="28"/>
          <w:szCs w:val="28"/>
          <w:lang w:bidi="ar"/>
        </w:rPr>
        <w:fldChar w:fldCharType="separate"/>
      </w:r>
      <w:r>
        <w:rPr>
          <w:rStyle w:val="4"/>
          <w:rFonts w:hint="eastAsia" w:ascii="仿宋_GB2312" w:hAnsi="宋体" w:eastAsia="仿宋_GB2312" w:cs="仿宋_GB2312"/>
          <w:color w:val="auto"/>
          <w:sz w:val="28"/>
          <w:szCs w:val="28"/>
          <w:u w:val="none"/>
        </w:rPr>
        <w:t>电子版请发送至dgea007@126.com</w:t>
      </w:r>
      <w:r>
        <w:rPr>
          <w:rFonts w:hint="eastAsia" w:ascii="仿宋_GB2312" w:hAnsi="宋体" w:eastAsia="仿宋_GB2312" w:cs="仿宋_GB2312"/>
          <w:color w:val="333333"/>
          <w:kern w:val="0"/>
          <w:sz w:val="28"/>
          <w:szCs w:val="28"/>
          <w:lang w:bidi="ar"/>
        </w:rPr>
        <w:fldChar w:fldCharType="end"/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，或传真至22633391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2C39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2016-08-08T09:10:21Z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