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黑体" w:hAnsi="宋体" w:eastAsia="黑体" w:cs="黑体"/>
          <w:i w:val="0"/>
          <w:color w:val="000000"/>
          <w:spacing w:val="8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04"/>
        <w:gridCol w:w="830"/>
        <w:gridCol w:w="2170"/>
        <w:gridCol w:w="3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科技东莞”工程资助项目评审专家库拟入库专家名单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何其隆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广东中诚安泰会计师事务所有限公司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罗伟明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杨守东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东莞市茶山医院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郑少锋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黄埔海关技术中心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赵健州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广东省智能机器人研究院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廖智勇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广东裕盛达建设有限公司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李智杰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正高级教师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胡旭峰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刘嘉怡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广东上德会计师事务所有限公司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马名扬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广东省科学院测试分析研究所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王李平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广东省科学院测试分析研究所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吴庆晖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广东省科学院测试分析研究所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广东省科学院测试分析研究所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赵昕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广东省科学院测试分析研究所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朱志鑫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广东省科学院测试分析研究所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工程造价工程师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深圳南油（集团）有限公司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丁玉珍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姜泓涛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广州市自来水有限公司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教授级正高工程师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李先泽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深圳市永达信工程造价咨询有限公司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王少敏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周亚辉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清远市交通重点项目建设领导小组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王娟娟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广州民航职业技术学院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仝自力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翟俊杰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广州博依特智能信息科技有限公司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680" w:gutter="0"/>
      <w:pgNumType w:chapSep="em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9077" w:y="-834"/>
      <w:jc w:val="center"/>
      <w:rPr>
        <w:rStyle w:val="8"/>
        <w:rFonts w:ascii="NEU-BZ-S92" w:hAnsi="NEU-BZ-S92" w:eastAsia="NEU-BZ-S92"/>
      </w:rPr>
    </w:pPr>
    <w:r>
      <w:rPr>
        <w:rStyle w:val="8"/>
        <w:rFonts w:hint="eastAsia" w:ascii="NEU-BZ-S92" w:hAnsi="NEU-BZ-S92" w:eastAsia="NEU-BZ-S92"/>
      </w:rPr>
      <w:t xml:space="preserve">— </w:t>
    </w:r>
    <w:r>
      <w:rPr>
        <w:rStyle w:val="8"/>
        <w:rFonts w:ascii="NEU-BZ-S92" w:hAnsi="NEU-BZ-S92" w:eastAsia="NEU-BZ-S92"/>
        <w:sz w:val="24"/>
        <w:szCs w:val="24"/>
      </w:rPr>
      <w:fldChar w:fldCharType="begin"/>
    </w:r>
    <w:r>
      <w:rPr>
        <w:rStyle w:val="8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8"/>
        <w:rFonts w:ascii="NEU-BZ-S92" w:hAnsi="NEU-BZ-S92" w:eastAsia="NEU-BZ-S92"/>
        <w:sz w:val="24"/>
        <w:szCs w:val="24"/>
      </w:rPr>
      <w:fldChar w:fldCharType="separate"/>
    </w:r>
    <w:r>
      <w:rPr>
        <w:rStyle w:val="8"/>
        <w:rFonts w:ascii="NEU-BZ-S92" w:hAnsi="NEU-BZ-S92" w:eastAsia="NEU-BZ-S92"/>
        <w:sz w:val="24"/>
        <w:szCs w:val="24"/>
      </w:rPr>
      <w:t>3</w:t>
    </w:r>
    <w:r>
      <w:rPr>
        <w:rStyle w:val="8"/>
        <w:rFonts w:ascii="NEU-BZ-S92" w:hAnsi="NEU-BZ-S92" w:eastAsia="NEU-BZ-S92"/>
        <w:sz w:val="24"/>
        <w:szCs w:val="24"/>
      </w:rPr>
      <w:fldChar w:fldCharType="end"/>
    </w:r>
    <w:r>
      <w:rPr>
        <w:rStyle w:val="8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1524" w:y="-800"/>
      <w:jc w:val="center"/>
      <w:rPr>
        <w:rStyle w:val="8"/>
        <w:rFonts w:ascii="NEU-BZ-S92" w:hAnsi="NEU-BZ-S92" w:eastAsia="NEU-BZ-S92"/>
      </w:rPr>
    </w:pPr>
    <w:r>
      <w:rPr>
        <w:rStyle w:val="8"/>
        <w:rFonts w:hint="eastAsia" w:ascii="NEU-BZ-S92" w:hAnsi="NEU-BZ-S92" w:eastAsia="NEU-BZ-S92"/>
      </w:rPr>
      <w:t xml:space="preserve">— </w:t>
    </w:r>
    <w:r>
      <w:rPr>
        <w:rStyle w:val="8"/>
        <w:rFonts w:ascii="NEU-BZ-S92" w:hAnsi="NEU-BZ-S92" w:eastAsia="NEU-BZ-S92"/>
        <w:sz w:val="24"/>
        <w:szCs w:val="24"/>
      </w:rPr>
      <w:fldChar w:fldCharType="begin"/>
    </w:r>
    <w:r>
      <w:rPr>
        <w:rStyle w:val="8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8"/>
        <w:rFonts w:ascii="NEU-BZ-S92" w:hAnsi="NEU-BZ-S92" w:eastAsia="NEU-BZ-S92"/>
        <w:sz w:val="24"/>
        <w:szCs w:val="24"/>
      </w:rPr>
      <w:fldChar w:fldCharType="separate"/>
    </w:r>
    <w:r>
      <w:rPr>
        <w:rStyle w:val="8"/>
        <w:rFonts w:ascii="NEU-BZ-S92" w:hAnsi="NEU-BZ-S92" w:eastAsia="NEU-BZ-S92"/>
        <w:sz w:val="24"/>
        <w:szCs w:val="24"/>
      </w:rPr>
      <w:t>2</w:t>
    </w:r>
    <w:r>
      <w:rPr>
        <w:rStyle w:val="8"/>
        <w:rFonts w:ascii="NEU-BZ-S92" w:hAnsi="NEU-BZ-S92" w:eastAsia="NEU-BZ-S92"/>
        <w:sz w:val="24"/>
        <w:szCs w:val="24"/>
      </w:rPr>
      <w:fldChar w:fldCharType="end"/>
    </w:r>
    <w:r>
      <w:rPr>
        <w:rStyle w:val="8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-321310</wp:posOffset>
              </wp:positionV>
              <wp:extent cx="6309360" cy="193040"/>
              <wp:effectExtent l="0" t="0" r="15240" b="1651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ckThinSmallGap" w:color="FF0000" w:sz="24" w:space="1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26.95pt;margin-top:-25.3pt;height:15.2pt;width:496.8pt;z-index:251660288;mso-width-relative:page;mso-height-relative:page;" fillcolor="#FFFFFF" filled="t" stroked="f" coordsize="21600,21600" o:gfxdata="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eRnztoAAAALAQAADwAA&#10;AAAAAAABACAAAAAiAAAAZHJzL2Rvd25yZXYueG1sUEsBAhQAFAAAAAgAh07iQCnj54/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ckThinSmallGap" w:color="FF0000" w:sz="24" w:space="1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309360" cy="787400"/>
              <wp:effectExtent l="0" t="0" r="15240" b="1270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nThickSmallGap" w:color="FF0000" w:sz="24" w:space="1"/>
                            </w:pBdr>
                            <w:spacing w:line="1000" w:lineRule="exact"/>
                            <w:jc w:val="distribute"/>
                            <w:rPr>
                              <w:rFonts w:ascii="方正小标宋简体" w:eastAsia="方正小标宋简体"/>
                              <w:color w:val="FF0000"/>
                              <w:sz w:val="64"/>
                              <w:szCs w:val="60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208"/>
                              <w:kern w:val="0"/>
                              <w:sz w:val="64"/>
                              <w:szCs w:val="60"/>
                              <w:fitText w:val="9088" w:id="1106276267"/>
                            </w:rPr>
                            <w:t>东莞市科学技术协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  <w:fitText w:val="9088" w:id="1106276267"/>
                            </w:rPr>
                            <w:t>会</w:t>
                          </w:r>
                        </w:p>
                        <w:p/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26.95pt;margin-top:29.4pt;height:62pt;width:496.8pt;z-index:251659264;mso-width-relative:page;mso-height-relative:page;" fillcolor="#FFFFFF" filled="t" stroked="f" coordsize="21600,21600" o:gfxdata="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LZ0N9oAAAAKAQAADwAA&#10;AAAAAAABACAAAAAiAAAAZHJzL2Rvd25yZXYueG1sUEsBAhQAFAAAAAgAh07iQDPOiCT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nThickSmallGap" w:color="FF0000" w:sz="24" w:space="1"/>
                      </w:pBdr>
                      <w:spacing w:line="10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sz w:val="64"/>
                        <w:szCs w:val="60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</w:rPr>
                      <w:t xml:space="preserve"> 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208"/>
                        <w:kern w:val="0"/>
                        <w:sz w:val="64"/>
                        <w:szCs w:val="60"/>
                        <w:fitText w:val="9088" w:id="1106276267"/>
                      </w:rPr>
                      <w:t>东莞市科学技术协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  <w:fitText w:val="9088" w:id="1106276267"/>
                      </w:rPr>
                      <w:t>会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3EC379ED"/>
    <w:rsid w:val="236521E9"/>
    <w:rsid w:val="3AC45261"/>
    <w:rsid w:val="3EC379ED"/>
    <w:rsid w:val="46453AAE"/>
    <w:rsid w:val="48545078"/>
    <w:rsid w:val="5E1D6E97"/>
    <w:rsid w:val="61C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  <w:ind w:firstLine="560" w:firstLineChars="200"/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2024-07-22T02:23:00Z</dcterms:created>
  <dc:creator>Administrator</dc:creator>
  <cp:lastModifiedBy>Administrator</cp:lastModifiedBy>
  <dcterms:modified xsi:type="dcterms:W3CDTF">2024-07-22T02:24:26Z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DDDD1FE587FA4EFC8E17FC710110C8D9_11</vt:lpwstr>
  </property>
</Properties>
</file>