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第四届东莞市“我是科学小达人”评选活动优秀指导老师名单</w:t>
      </w:r>
      <w:bookmarkEnd w:id="0"/>
    </w:p>
    <w:p>
      <w:pPr>
        <w:spacing w:line="580" w:lineRule="exact"/>
        <w:rPr>
          <w:rFonts w:hint="default"/>
          <w:szCs w:val="32"/>
          <w:lang w:val="en-US" w:eastAsia="zh-CN"/>
        </w:rPr>
      </w:pP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东莞市博立雅外国语学校        </w:t>
      </w:r>
      <w:r>
        <w:rPr>
          <w:rFonts w:hint="default"/>
          <w:szCs w:val="32"/>
          <w:lang w:val="en-US" w:eastAsia="zh-CN"/>
        </w:rPr>
        <w:t>张裕梅 雷莉萍</w:t>
      </w:r>
      <w:r>
        <w:rPr>
          <w:rFonts w:hint="eastAsia"/>
          <w:szCs w:val="32"/>
          <w:lang w:val="en-US" w:eastAsia="zh-CN"/>
        </w:rPr>
        <w:t xml:space="preserve">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东莞市步步高实验学校          皇甫宣政 刘  新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东莞市虎门镇赤岗小学          黄晓川 余凯瑶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东莞市道滘济川小学            王园媛 黄婉瑶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东莞市博立雅外国语学校        练冠健 张丽娟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东莞市可园中学                廖浩铭 陆  敏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东莞市虎门镇中心小学          钟敏仪 温泳沂 </w:t>
      </w:r>
    </w:p>
    <w:p>
      <w:pPr>
        <w:spacing w:line="580" w:lineRule="exact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东莞市道滘济川小学            袁文聪 任超玲 </w:t>
      </w:r>
    </w:p>
    <w:p>
      <w:pPr>
        <w:spacing w:line="580" w:lineRule="exact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东莞市企石镇中心小学          唐路胜 黄桂平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40E1F"/>
    <w:rsid w:val="55E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2024-12-06T08:36:00Z</dcterms:created>
  <dc:creator>zhengky</dc:creator>
  <cp:lastModifiedBy>zhengky</cp:lastModifiedBy>
  <dcterms:modified xsi:type="dcterms:W3CDTF">2024-12-06T08:37:08Z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5D46AA125DA348F8986EB3685A32B6BF</vt:lpwstr>
  </property>
</Properties>
</file>