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  <w:r>
        <w:rPr>
          <w:rFonts w:hint="eastAsia" w:ascii="黑体" w:hAnsi="黑体" w:eastAsia="黑体" w:cs="黑体"/>
          <w:lang w:eastAsia="zh-CN"/>
        </w:rPr>
        <w:t>：</w:t>
      </w:r>
    </w:p>
    <w:p>
      <w:pPr>
        <w:tabs>
          <w:tab w:val="left" w:pos="2505"/>
        </w:tabs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华康标题宋W9(P)" w:hAnsi="华康标题宋W9(P)" w:eastAsia="华康标题宋W9(P)" w:cs="华康标题宋W9(P)"/>
          <w:b/>
          <w:bCs/>
          <w:sz w:val="40"/>
          <w:szCs w:val="40"/>
          <w:lang w:val="en-US" w:eastAsia="zh-CN"/>
        </w:rPr>
        <w:t>广东省</w:t>
      </w:r>
      <w:r>
        <w:rPr>
          <w:rFonts w:hint="eastAsia" w:ascii="华康标题宋W9(P)" w:hAnsi="华康标题宋W9(P)" w:eastAsia="华康标题宋W9(P)" w:cs="华康标题宋W9(P)"/>
          <w:b/>
          <w:bCs/>
          <w:sz w:val="40"/>
          <w:szCs w:val="40"/>
        </w:rPr>
        <w:t>轻工工程专业设置对照表</w:t>
      </w:r>
    </w:p>
    <w:tbl>
      <w:tblPr>
        <w:tblStyle w:val="5"/>
        <w:tblpPr w:leftFromText="180" w:rightFromText="180" w:vertAnchor="text" w:horzAnchor="page" w:tblpXSpec="center" w:tblpY="697"/>
        <w:tblOverlap w:val="never"/>
        <w:tblW w:w="10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1418"/>
        <w:gridCol w:w="7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专业方向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包含的主要范围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restart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轻工电器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家用电器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家用电器制品、家用电器配件的工程、设备、工艺、检验、技术管理、质量管理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电子元器件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电阻、电容器、电位器、</w:t>
            </w:r>
            <w:r>
              <w:fldChar w:fldCharType="begin"/>
            </w:r>
            <w:r>
              <w:instrText xml:space="preserve"> HYPERLINK "https://baike.baidu.com/item/%E7%94%B5%E5%AD%90%E7%AE%A1/913264" \t "_blank" </w:instrText>
            </w:r>
            <w:r>
              <w:fldChar w:fldCharType="separate"/>
            </w:r>
            <w:r>
              <w:rPr>
                <w:rFonts w:ascii="仿宋" w:hAnsi="仿宋" w:eastAsia="仿宋" w:cs="仿宋_GB2312"/>
                <w:sz w:val="24"/>
                <w:szCs w:val="24"/>
              </w:rPr>
              <w:t>电子管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fldChar w:fldCharType="end"/>
            </w:r>
            <w:r>
              <w:rPr>
                <w:rFonts w:ascii="仿宋" w:hAnsi="仿宋" w:eastAsia="仿宋" w:cs="仿宋_GB2312"/>
                <w:sz w:val="24"/>
                <w:szCs w:val="24"/>
              </w:rPr>
              <w:t>、散热器、机电元件、连接器、半导体分立器件、电声器件、激光器件、电子显示器件、光电器件、传感器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等的工程、设备、工艺、检验、技术管理、质量管理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五金厨卫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燃气灶具、燃气热水器器具、燃气用具、燃气专用配件、五金金属制品、厨房卫生间用品的工程、设备、工艺、检验、技术管理、质量管理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衡器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衡器具生产与软件、程序开发的工程、设备、工艺、检验、技术管理、质量管理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灯具照明装置</w:t>
            </w:r>
          </w:p>
        </w:tc>
        <w:tc>
          <w:tcPr>
            <w:tcW w:w="7062" w:type="dxa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照明器具、电光源、灯泡、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LED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restart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轻工工艺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制浆造纸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制浆、造纸的工程、设备、工艺、检验、技术管理、质量管理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发酵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发酵制品、酿酒、酒精、发酵调味品的工程、设备、工艺、检验、技术管理、质量管理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皮革化学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皮革毛皮加工、羽绒制品加工的工程、设备、工艺、检验、技术管理、质量管理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皮革制品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皮沙发、皮椅、皮包、皮衣、皮鞋、皮革箱包等各种皮具的工程、设备、工艺、检验、技术管理、质量管理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日用化工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洗涤用品、电池、化妆品、香料、香精、牙膏、涂料、油墨、蜡制品、火柴、三胶（骨胶、皮胶、明胶）、杂品的工程、设备、工艺、检验、技术管理、质量管理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日用硅酸盐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日用陶瓷、卫生陶瓷、日用玻璃器制品、玻璃和陶瓷窑炉及专用耐火材料、搪瓷制品的工程、设备、工艺、检验、技术管理、质量管理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塑料制品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塑料制品的工程、设备、工艺、检验、技术管理、质量管理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玩具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玩具及配件制造生产、玩具程序与软件开发的工程、设备、工艺、检验、技术管理、质量管理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家具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制造家具的工程、设备、工艺、检验、技术管理、质量管理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文体制品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文教用品、体育器材、民族用品的工程、设备、工艺、检验、技术管理、质量管理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体育器材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体育器材与用品的工程、设备、工艺、检验、技术管理、质量管理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日用杂品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日用杂品、木制品、藤棕竹草制品、徽章制品的工程、设备、工艺、检验、技术管理、质量管理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restart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轻工装备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轻工制冷装备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轻工制冷装备、生产、安装、运行与控制的工程、设备、工艺、检验、技术管理、质量管理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轻工热电装备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轻工热电装备生产、安装、运行、控制的工程、设备、工艺、检验、技术管理、质量管理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轻工机械装备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轻工机械、轻工设备、轻工模具的工程、设备、工艺、检验、技术管理、质量管理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轻工电气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轻工电气装备生产、安装、运行与控制的工程、设备、工艺、检验、技术管理、质量管理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轻工包装印刷</w:t>
            </w:r>
          </w:p>
        </w:tc>
        <w:tc>
          <w:tcPr>
            <w:tcW w:w="7062" w:type="dxa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轻工包装、轻工印刷材料生产、印刷图文信息处理的工程、设备、工艺、检验、技术管理、质量管理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日用机械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自行车、缝制机械、钟表及配件的工程、设备、工艺、检验、技术管理、质量管理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室内装饰</w:t>
            </w:r>
          </w:p>
        </w:tc>
        <w:tc>
          <w:tcPr>
            <w:tcW w:w="7062" w:type="dxa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室内装饰装潢材料与器具生产、室内装饰装潢工程的工程、设备、工艺、检验、技术管理、质量管理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备注：出具证书的专业为“专业”栏，非“专业方</w:t>
      </w:r>
      <w:bookmarkStart w:id="0" w:name="_GoBack"/>
      <w:bookmarkEnd w:id="0"/>
      <w:r>
        <w:rPr>
          <w:rFonts w:hint="eastAsia"/>
          <w:sz w:val="24"/>
          <w:szCs w:val="24"/>
        </w:rPr>
        <w:t>向”栏，如家用电器工程师、制浆造纸工程师、轻工制冷装备工程师等。</w:t>
      </w:r>
    </w:p>
    <w:sectPr>
      <w:footerReference r:id="rId3" w:type="default"/>
      <w:pgSz w:w="11906" w:h="16838"/>
      <w:pgMar w:top="1440" w:right="1800" w:bottom="816" w:left="1800" w:header="851" w:footer="368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康标题宋W9(P)">
    <w:altName w:val="方正书宋_GBK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汉仪粗篆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4221726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hY2JkNDZkMzdlMjc3NjY5MGU0YmFkOTljMzdmN2EifQ=="/>
  </w:docVars>
  <w:rsids>
    <w:rsidRoot w:val="00F05FD5"/>
    <w:rsid w:val="00011726"/>
    <w:rsid w:val="00055D92"/>
    <w:rsid w:val="00097BFC"/>
    <w:rsid w:val="002512A7"/>
    <w:rsid w:val="002B619A"/>
    <w:rsid w:val="002C6587"/>
    <w:rsid w:val="004A1AC4"/>
    <w:rsid w:val="005B1428"/>
    <w:rsid w:val="008E2FAC"/>
    <w:rsid w:val="009642F8"/>
    <w:rsid w:val="00A33454"/>
    <w:rsid w:val="00A72E7D"/>
    <w:rsid w:val="00BC4E4D"/>
    <w:rsid w:val="00CD6404"/>
    <w:rsid w:val="00CF031E"/>
    <w:rsid w:val="00DF0A14"/>
    <w:rsid w:val="00E46A2A"/>
    <w:rsid w:val="00E92705"/>
    <w:rsid w:val="00EA19ED"/>
    <w:rsid w:val="00F02269"/>
    <w:rsid w:val="00F05FD5"/>
    <w:rsid w:val="00F5214A"/>
    <w:rsid w:val="00FA58D0"/>
    <w:rsid w:val="04090412"/>
    <w:rsid w:val="1A3E1DEA"/>
    <w:rsid w:val="64E665DE"/>
    <w:rsid w:val="6BA6517E"/>
    <w:rsid w:val="AEFCB298"/>
    <w:rsid w:val="E8EDA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fontstyle01"/>
    <w:basedOn w:val="6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1237</Characters>
  <Lines>10</Lines>
  <Paragraphs>2</Paragraphs>
  <TotalTime>50</TotalTime>
  <ScaleCrop>false</ScaleCrop>
  <LinksUpToDate>false</LinksUpToDate>
  <CharactersWithSpaces>1452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2019-10-21T21:37:00Z</dcterms:created>
  <dc:creator>18193</dc:creator>
  <cp:lastModifiedBy>uos</cp:lastModifiedBy>
  <cp:lastPrinted>2024-07-11T15:24:10Z</cp:lastPrinted>
  <dcterms:modified xsi:type="dcterms:W3CDTF">2024-07-11T15:24:11Z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0A421EC4E0C94A2D9EEB1E067E3E7480</vt:lpwstr>
  </property>
</Properties>
</file>